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FFDB" w14:textId="2B6E4058" w:rsidR="005044AB" w:rsidRPr="001361DE" w:rsidRDefault="00B277FA" w:rsidP="00B277FA">
      <w:pPr>
        <w:spacing w:after="0" w:line="240" w:lineRule="auto"/>
        <w:rPr>
          <w:rFonts w:ascii="inherit" w:eastAsia="Times New Roman" w:hAnsi="inherit" w:cs="Times New Roman"/>
          <w:b/>
          <w:bCs/>
          <w:sz w:val="44"/>
          <w:szCs w:val="44"/>
          <w:lang w:eastAsia="en-AU"/>
        </w:rPr>
      </w:pPr>
      <w:r>
        <w:rPr>
          <w:rFonts w:ascii="inherit" w:eastAsia="Times New Roman" w:hAnsi="inherit" w:cs="Times New Roman"/>
          <w:sz w:val="24"/>
          <w:szCs w:val="24"/>
          <w:lang w:eastAsia="en-AU"/>
        </w:rPr>
        <w:t xml:space="preserve">  </w:t>
      </w:r>
      <w:r w:rsidR="005044AB" w:rsidRPr="001361DE">
        <w:rPr>
          <w:rFonts w:ascii="inherit" w:eastAsia="Times New Roman" w:hAnsi="inherit" w:cs="Times New Roman"/>
          <w:b/>
          <w:bCs/>
          <w:sz w:val="44"/>
          <w:szCs w:val="44"/>
          <w:lang w:eastAsia="en-AU"/>
        </w:rPr>
        <w:t>HUNTER VALLEY CHAMPIONSHIPS 2022</w:t>
      </w:r>
    </w:p>
    <w:p w14:paraId="6933875C" w14:textId="2E06C4DC" w:rsidR="005044AB" w:rsidRPr="001361DE" w:rsidRDefault="005044AB" w:rsidP="001361DE">
      <w:pPr>
        <w:spacing w:after="0" w:line="240" w:lineRule="auto"/>
        <w:jc w:val="center"/>
        <w:rPr>
          <w:rFonts w:ascii="inherit" w:eastAsia="Times New Roman" w:hAnsi="inherit" w:cs="Times New Roman"/>
          <w:b/>
          <w:bCs/>
          <w:sz w:val="40"/>
          <w:szCs w:val="40"/>
          <w:lang w:eastAsia="en-AU"/>
        </w:rPr>
      </w:pPr>
      <w:r w:rsidRPr="001361DE">
        <w:rPr>
          <w:rFonts w:ascii="inherit" w:eastAsia="Times New Roman" w:hAnsi="inherit" w:cs="Times New Roman"/>
          <w:b/>
          <w:bCs/>
          <w:sz w:val="40"/>
          <w:szCs w:val="40"/>
          <w:lang w:eastAsia="en-AU"/>
        </w:rPr>
        <w:t>26</w:t>
      </w:r>
      <w:r w:rsidRPr="001361DE">
        <w:rPr>
          <w:rFonts w:ascii="inherit" w:eastAsia="Times New Roman" w:hAnsi="inherit" w:cs="Times New Roman"/>
          <w:b/>
          <w:bCs/>
          <w:sz w:val="40"/>
          <w:szCs w:val="40"/>
          <w:vertAlign w:val="superscript"/>
          <w:lang w:eastAsia="en-AU"/>
        </w:rPr>
        <w:t>th</w:t>
      </w:r>
      <w:r w:rsidRPr="001361DE">
        <w:rPr>
          <w:rFonts w:ascii="inherit" w:eastAsia="Times New Roman" w:hAnsi="inherit" w:cs="Times New Roman"/>
          <w:b/>
          <w:bCs/>
          <w:sz w:val="40"/>
          <w:szCs w:val="40"/>
          <w:lang w:eastAsia="en-AU"/>
        </w:rPr>
        <w:t xml:space="preserve"> – 27</w:t>
      </w:r>
      <w:r w:rsidRPr="001361DE">
        <w:rPr>
          <w:rFonts w:ascii="inherit" w:eastAsia="Times New Roman" w:hAnsi="inherit" w:cs="Times New Roman"/>
          <w:b/>
          <w:bCs/>
          <w:sz w:val="40"/>
          <w:szCs w:val="40"/>
          <w:vertAlign w:val="superscript"/>
          <w:lang w:eastAsia="en-AU"/>
        </w:rPr>
        <w:t>th</w:t>
      </w:r>
      <w:r w:rsidRPr="001361DE">
        <w:rPr>
          <w:rFonts w:ascii="inherit" w:eastAsia="Times New Roman" w:hAnsi="inherit" w:cs="Times New Roman"/>
          <w:b/>
          <w:bCs/>
          <w:sz w:val="40"/>
          <w:szCs w:val="40"/>
          <w:lang w:eastAsia="en-AU"/>
        </w:rPr>
        <w:t xml:space="preserve"> </w:t>
      </w:r>
      <w:r w:rsidR="001361DE" w:rsidRPr="001361DE">
        <w:rPr>
          <w:rFonts w:ascii="inherit" w:eastAsia="Times New Roman" w:hAnsi="inherit" w:cs="Times New Roman"/>
          <w:b/>
          <w:bCs/>
          <w:sz w:val="40"/>
          <w:szCs w:val="40"/>
          <w:lang w:eastAsia="en-AU"/>
        </w:rPr>
        <w:t>February 2022</w:t>
      </w:r>
    </w:p>
    <w:p w14:paraId="54BAF9C5" w14:textId="6BC19A83" w:rsidR="001361DE" w:rsidRPr="005044AB" w:rsidRDefault="001361DE" w:rsidP="001361DE">
      <w:pPr>
        <w:tabs>
          <w:tab w:val="left" w:pos="709"/>
        </w:tabs>
        <w:spacing w:after="0" w:line="240" w:lineRule="auto"/>
        <w:ind w:left="-851" w:right="-613"/>
        <w:jc w:val="center"/>
        <w:rPr>
          <w:rFonts w:ascii="inherit" w:eastAsia="Times New Roman" w:hAnsi="inherit" w:cs="Times New Roman"/>
          <w:b/>
          <w:bCs/>
          <w:sz w:val="28"/>
          <w:szCs w:val="28"/>
          <w:lang w:eastAsia="en-AU"/>
        </w:rPr>
      </w:pPr>
      <w:r>
        <w:rPr>
          <w:rFonts w:ascii="inherit" w:eastAsia="Times New Roman" w:hAnsi="inherit" w:cs="Times New Roman"/>
          <w:b/>
          <w:bCs/>
          <w:sz w:val="28"/>
          <w:szCs w:val="28"/>
          <w:lang w:eastAsia="en-AU"/>
        </w:rPr>
        <w:t>Mitchell-Hill Field 8640 New England Highway MUSWELLBROOK NSW 2333.</w:t>
      </w:r>
    </w:p>
    <w:p w14:paraId="420ED83E" w14:textId="77777777" w:rsidR="005044AB" w:rsidRDefault="005044AB" w:rsidP="005044AB">
      <w:pPr>
        <w:spacing w:after="0" w:line="240" w:lineRule="auto"/>
        <w:rPr>
          <w:rFonts w:ascii="inherit" w:eastAsia="Times New Roman" w:hAnsi="inherit" w:cs="Times New Roman"/>
          <w:sz w:val="24"/>
          <w:szCs w:val="24"/>
          <w:lang w:eastAsia="en-AU"/>
        </w:rPr>
      </w:pPr>
    </w:p>
    <w:p w14:paraId="1B977296" w14:textId="4EEE4D25"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 xml:space="preserve">Covid rules apply as per </w:t>
      </w:r>
      <w:hyperlink r:id="rId4" w:tgtFrame="_blank" w:history="1">
        <w:r w:rsidRPr="005044AB">
          <w:rPr>
            <w:rFonts w:ascii="inherit" w:eastAsia="Times New Roman" w:hAnsi="inherit" w:cs="Times New Roman"/>
            <w:color w:val="0000FF"/>
            <w:sz w:val="24"/>
            <w:szCs w:val="24"/>
            <w:u w:val="single"/>
            <w:bdr w:val="none" w:sz="0" w:space="0" w:color="auto" w:frame="1"/>
            <w:lang w:eastAsia="en-AU"/>
          </w:rPr>
          <w:t>www.nsw.gov.au</w:t>
        </w:r>
      </w:hyperlink>
      <w:r w:rsidRPr="005044AB">
        <w:rPr>
          <w:rFonts w:ascii="inherit" w:eastAsia="Times New Roman" w:hAnsi="inherit" w:cs="Times New Roman"/>
          <w:sz w:val="24"/>
          <w:szCs w:val="24"/>
          <w:lang w:eastAsia="en-AU"/>
        </w:rPr>
        <w:t xml:space="preserve"> ,</w:t>
      </w:r>
    </w:p>
    <w:p w14:paraId="1C13A396"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If Covid conditions or rules change the event may be cancelled. If showing any signs or symptoms of Covid please do not attend. Registering attendance at the club upon arriving is compulsory, each day.</w:t>
      </w:r>
    </w:p>
    <w:p w14:paraId="387762B9" w14:textId="2712572A" w:rsid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 xml:space="preserve">Entry fee is $10.00 per event to a maximum of $40.00. </w:t>
      </w:r>
    </w:p>
    <w:p w14:paraId="05A6AE1E" w14:textId="77777777" w:rsidR="001361DE" w:rsidRPr="005044AB" w:rsidRDefault="001361DE" w:rsidP="005044AB">
      <w:pPr>
        <w:spacing w:after="0" w:line="240" w:lineRule="auto"/>
        <w:rPr>
          <w:rFonts w:ascii="inherit" w:eastAsia="Times New Roman" w:hAnsi="inherit" w:cs="Times New Roman"/>
          <w:sz w:val="24"/>
          <w:szCs w:val="24"/>
          <w:lang w:eastAsia="en-AU"/>
        </w:rPr>
      </w:pPr>
    </w:p>
    <w:p w14:paraId="571313A5" w14:textId="4F44E066" w:rsidR="005044AB" w:rsidRDefault="005044AB" w:rsidP="005044AB">
      <w:pPr>
        <w:spacing w:after="0" w:line="240" w:lineRule="auto"/>
        <w:rPr>
          <w:rFonts w:ascii="inherit" w:eastAsia="Times New Roman" w:hAnsi="inherit" w:cs="Times New Roman"/>
          <w:b/>
          <w:bCs/>
          <w:sz w:val="28"/>
          <w:szCs w:val="28"/>
          <w:lang w:eastAsia="en-AU"/>
        </w:rPr>
      </w:pPr>
      <w:r w:rsidRPr="005044AB">
        <w:rPr>
          <w:rFonts w:ascii="inherit" w:eastAsia="Times New Roman" w:hAnsi="inherit" w:cs="Times New Roman"/>
          <w:b/>
          <w:bCs/>
          <w:sz w:val="28"/>
          <w:szCs w:val="28"/>
          <w:lang w:eastAsia="en-AU"/>
        </w:rPr>
        <w:t xml:space="preserve">Saturday 26th </w:t>
      </w:r>
    </w:p>
    <w:p w14:paraId="20618D63" w14:textId="57FF42E6" w:rsidR="00ED0AB8" w:rsidRPr="005044AB" w:rsidRDefault="00ED0AB8" w:rsidP="005044AB">
      <w:pPr>
        <w:spacing w:after="0" w:line="240" w:lineRule="auto"/>
        <w:rPr>
          <w:rFonts w:ascii="inherit" w:eastAsia="Times New Roman" w:hAnsi="inherit" w:cs="Times New Roman"/>
          <w:b/>
          <w:bCs/>
          <w:sz w:val="24"/>
          <w:szCs w:val="24"/>
          <w:u w:val="single"/>
          <w:lang w:eastAsia="en-AU"/>
        </w:rPr>
      </w:pPr>
      <w:r w:rsidRPr="00ED0AB8">
        <w:rPr>
          <w:rFonts w:ascii="inherit" w:eastAsia="Times New Roman" w:hAnsi="inherit" w:cs="Times New Roman"/>
          <w:b/>
          <w:bCs/>
          <w:sz w:val="24"/>
          <w:szCs w:val="24"/>
          <w:u w:val="single"/>
          <w:lang w:eastAsia="en-AU"/>
        </w:rPr>
        <w:t>Control line</w:t>
      </w:r>
    </w:p>
    <w:p w14:paraId="11E582E0"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8:00 am Practice</w:t>
      </w:r>
    </w:p>
    <w:p w14:paraId="2CDA8E5D"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9:00 am start 27 Diesel Goodyear</w:t>
      </w:r>
    </w:p>
    <w:p w14:paraId="57944818"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Slow 2.5 Combat. Note: Electric starter permitted for restarts.</w:t>
      </w:r>
    </w:p>
    <w:p w14:paraId="6E9EB767" w14:textId="6474BF1F" w:rsid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Vintage A Team Race</w:t>
      </w:r>
    </w:p>
    <w:p w14:paraId="6DD4EFA9" w14:textId="77777777" w:rsidR="00ED0AB8" w:rsidRPr="005044AB" w:rsidRDefault="00ED0AB8" w:rsidP="005044AB">
      <w:pPr>
        <w:spacing w:after="0" w:line="240" w:lineRule="auto"/>
        <w:rPr>
          <w:rFonts w:ascii="inherit" w:eastAsia="Times New Roman" w:hAnsi="inherit" w:cs="Times New Roman"/>
          <w:sz w:val="24"/>
          <w:szCs w:val="24"/>
          <w:lang w:eastAsia="en-AU"/>
        </w:rPr>
      </w:pPr>
    </w:p>
    <w:p w14:paraId="59EEDFD4"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9:00 am start Classic Stunt</w:t>
      </w:r>
    </w:p>
    <w:p w14:paraId="3C0DBA22" w14:textId="74B388E9" w:rsid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12:30 pm Profile Stunt (Taster Stunt Pattern)</w:t>
      </w:r>
    </w:p>
    <w:p w14:paraId="26983CAC" w14:textId="77777777" w:rsidR="00ED0AB8" w:rsidRPr="005044AB" w:rsidRDefault="00ED0AB8" w:rsidP="005044AB">
      <w:pPr>
        <w:spacing w:after="0" w:line="240" w:lineRule="auto"/>
        <w:rPr>
          <w:rFonts w:ascii="inherit" w:eastAsia="Times New Roman" w:hAnsi="inherit" w:cs="Times New Roman"/>
          <w:sz w:val="24"/>
          <w:szCs w:val="24"/>
          <w:lang w:eastAsia="en-AU"/>
        </w:rPr>
      </w:pPr>
    </w:p>
    <w:p w14:paraId="75AA7653" w14:textId="15127FCB" w:rsidR="005044AB" w:rsidRDefault="005044AB" w:rsidP="005044AB">
      <w:pPr>
        <w:spacing w:after="0" w:line="240" w:lineRule="auto"/>
        <w:rPr>
          <w:rFonts w:ascii="inherit" w:eastAsia="Times New Roman" w:hAnsi="inherit" w:cs="Times New Roman"/>
          <w:b/>
          <w:bCs/>
          <w:sz w:val="28"/>
          <w:szCs w:val="28"/>
          <w:lang w:eastAsia="en-AU"/>
        </w:rPr>
      </w:pPr>
      <w:r w:rsidRPr="005044AB">
        <w:rPr>
          <w:rFonts w:ascii="inherit" w:eastAsia="Times New Roman" w:hAnsi="inherit" w:cs="Times New Roman"/>
          <w:b/>
          <w:bCs/>
          <w:sz w:val="28"/>
          <w:szCs w:val="28"/>
          <w:lang w:eastAsia="en-AU"/>
        </w:rPr>
        <w:t xml:space="preserve">Sunday 27th </w:t>
      </w:r>
    </w:p>
    <w:p w14:paraId="01BD4E37" w14:textId="0B49462A" w:rsidR="00B277FA" w:rsidRPr="005044AB" w:rsidRDefault="00B277FA" w:rsidP="005044AB">
      <w:pPr>
        <w:spacing w:after="0" w:line="240" w:lineRule="auto"/>
        <w:rPr>
          <w:rFonts w:ascii="inherit" w:eastAsia="Times New Roman" w:hAnsi="inherit" w:cs="Times New Roman"/>
          <w:b/>
          <w:bCs/>
          <w:sz w:val="28"/>
          <w:szCs w:val="28"/>
          <w:lang w:eastAsia="en-AU"/>
        </w:rPr>
      </w:pPr>
      <w:r w:rsidRPr="005044AB">
        <w:rPr>
          <w:rFonts w:ascii="inherit" w:eastAsia="Times New Roman" w:hAnsi="inherit" w:cs="Times New Roman"/>
          <w:b/>
          <w:bCs/>
          <w:sz w:val="24"/>
          <w:szCs w:val="24"/>
          <w:u w:val="single"/>
          <w:lang w:eastAsia="en-AU"/>
        </w:rPr>
        <w:t>Free Flight</w:t>
      </w:r>
    </w:p>
    <w:p w14:paraId="2BC2124D" w14:textId="29D4CC6F" w:rsidR="00ED0AB8"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 xml:space="preserve">7:00 am </w:t>
      </w:r>
      <w:r w:rsidR="00ED0AB8">
        <w:rPr>
          <w:rFonts w:ascii="inherit" w:eastAsia="Times New Roman" w:hAnsi="inherit" w:cs="Times New Roman"/>
          <w:sz w:val="24"/>
          <w:szCs w:val="24"/>
          <w:lang w:eastAsia="en-AU"/>
        </w:rPr>
        <w:t>to 9:30am</w:t>
      </w:r>
      <w:r w:rsidRPr="005044AB">
        <w:rPr>
          <w:rFonts w:ascii="inherit" w:eastAsia="Times New Roman" w:hAnsi="inherit" w:cs="Times New Roman"/>
          <w:sz w:val="24"/>
          <w:szCs w:val="24"/>
          <w:lang w:eastAsia="en-AU"/>
        </w:rPr>
        <w:t xml:space="preserve"> </w:t>
      </w:r>
    </w:p>
    <w:p w14:paraId="278A5566" w14:textId="22F0EAFF" w:rsidR="005044AB" w:rsidRPr="005044AB" w:rsidRDefault="007A6944" w:rsidP="005044AB">
      <w:pPr>
        <w:spacing w:after="0" w:line="240" w:lineRule="auto"/>
        <w:rPr>
          <w:rFonts w:ascii="inherit" w:eastAsia="Times New Roman" w:hAnsi="inherit" w:cs="Times New Roman"/>
          <w:sz w:val="24"/>
          <w:szCs w:val="24"/>
          <w:lang w:eastAsia="en-AU"/>
        </w:rPr>
      </w:pPr>
      <w:r>
        <w:rPr>
          <w:rFonts w:ascii="inherit" w:eastAsia="Times New Roman" w:hAnsi="inherit" w:cs="Times New Roman"/>
          <w:sz w:val="24"/>
          <w:szCs w:val="24"/>
          <w:lang w:eastAsia="en-AU"/>
        </w:rPr>
        <w:t xml:space="preserve">Catapult </w:t>
      </w:r>
      <w:r w:rsidR="005044AB" w:rsidRPr="005044AB">
        <w:rPr>
          <w:rFonts w:ascii="inherit" w:eastAsia="Times New Roman" w:hAnsi="inherit" w:cs="Times New Roman"/>
          <w:sz w:val="24"/>
          <w:szCs w:val="24"/>
          <w:lang w:eastAsia="en-AU"/>
        </w:rPr>
        <w:t>Launch Glider</w:t>
      </w:r>
    </w:p>
    <w:p w14:paraId="00FAFEA7" w14:textId="229A4136" w:rsid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 xml:space="preserve">Combined </w:t>
      </w:r>
      <w:proofErr w:type="gramStart"/>
      <w:r w:rsidR="004A0C69">
        <w:rPr>
          <w:rFonts w:ascii="inherit" w:eastAsia="Times New Roman" w:hAnsi="inherit" w:cs="Times New Roman"/>
          <w:sz w:val="24"/>
          <w:szCs w:val="24"/>
          <w:lang w:eastAsia="en-AU"/>
        </w:rPr>
        <w:t>Hand</w:t>
      </w:r>
      <w:r w:rsidRPr="005044AB">
        <w:rPr>
          <w:rFonts w:ascii="inherit" w:eastAsia="Times New Roman" w:hAnsi="inherit" w:cs="Times New Roman"/>
          <w:sz w:val="24"/>
          <w:szCs w:val="24"/>
          <w:lang w:eastAsia="en-AU"/>
        </w:rPr>
        <w:t xml:space="preserve">  Launch</w:t>
      </w:r>
      <w:proofErr w:type="gramEnd"/>
      <w:r w:rsidRPr="005044AB">
        <w:rPr>
          <w:rFonts w:ascii="inherit" w:eastAsia="Times New Roman" w:hAnsi="inherit" w:cs="Times New Roman"/>
          <w:sz w:val="24"/>
          <w:szCs w:val="24"/>
          <w:lang w:eastAsia="en-AU"/>
        </w:rPr>
        <w:t xml:space="preserve"> and Tip </w:t>
      </w:r>
      <w:r w:rsidR="00263BED">
        <w:rPr>
          <w:rFonts w:ascii="inherit" w:eastAsia="Times New Roman" w:hAnsi="inherit" w:cs="Times New Roman"/>
          <w:sz w:val="24"/>
          <w:szCs w:val="24"/>
          <w:lang w:eastAsia="en-AU"/>
        </w:rPr>
        <w:t>L</w:t>
      </w:r>
      <w:r w:rsidRPr="005044AB">
        <w:rPr>
          <w:rFonts w:ascii="inherit" w:eastAsia="Times New Roman" w:hAnsi="inherit" w:cs="Times New Roman"/>
          <w:sz w:val="24"/>
          <w:szCs w:val="24"/>
          <w:lang w:eastAsia="en-AU"/>
        </w:rPr>
        <w:t>aunch Glider. (</w:t>
      </w:r>
      <w:proofErr w:type="gramStart"/>
      <w:r w:rsidRPr="005044AB">
        <w:rPr>
          <w:rFonts w:ascii="inherit" w:eastAsia="Times New Roman" w:hAnsi="inherit" w:cs="Times New Roman"/>
          <w:sz w:val="24"/>
          <w:szCs w:val="24"/>
          <w:lang w:eastAsia="en-AU"/>
        </w:rPr>
        <w:t>completion</w:t>
      </w:r>
      <w:proofErr w:type="gramEnd"/>
      <w:r w:rsidRPr="005044AB">
        <w:rPr>
          <w:rFonts w:ascii="inherit" w:eastAsia="Times New Roman" w:hAnsi="inherit" w:cs="Times New Roman"/>
          <w:sz w:val="24"/>
          <w:szCs w:val="24"/>
          <w:lang w:eastAsia="en-AU"/>
        </w:rPr>
        <w:t xml:space="preserve"> by 9:30am)</w:t>
      </w:r>
    </w:p>
    <w:p w14:paraId="583F24D7" w14:textId="097524F9" w:rsidR="00B277FA" w:rsidRPr="005044AB" w:rsidRDefault="00B277FA" w:rsidP="005044AB">
      <w:pPr>
        <w:spacing w:after="0" w:line="240" w:lineRule="auto"/>
        <w:rPr>
          <w:rFonts w:ascii="inherit" w:eastAsia="Times New Roman" w:hAnsi="inherit" w:cs="Times New Roman"/>
          <w:b/>
          <w:bCs/>
          <w:sz w:val="24"/>
          <w:szCs w:val="24"/>
          <w:u w:val="single"/>
          <w:lang w:eastAsia="en-AU"/>
        </w:rPr>
      </w:pPr>
      <w:r w:rsidRPr="00ED0AB8">
        <w:rPr>
          <w:rFonts w:ascii="inherit" w:eastAsia="Times New Roman" w:hAnsi="inherit" w:cs="Times New Roman"/>
          <w:b/>
          <w:bCs/>
          <w:sz w:val="24"/>
          <w:szCs w:val="24"/>
          <w:u w:val="single"/>
          <w:lang w:eastAsia="en-AU"/>
        </w:rPr>
        <w:t>Control line</w:t>
      </w:r>
    </w:p>
    <w:p w14:paraId="380802EB"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8:00 am Practice</w:t>
      </w:r>
    </w:p>
    <w:p w14:paraId="2664B855"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9:30 am Start Vintage Combat, 1/2A Combat</w:t>
      </w:r>
    </w:p>
    <w:p w14:paraId="01005459" w14:textId="6E182844" w:rsid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9:30 am Start F2B</w:t>
      </w:r>
    </w:p>
    <w:p w14:paraId="2FCDA14E" w14:textId="77777777" w:rsidR="00B277FA" w:rsidRPr="005044AB" w:rsidRDefault="00B277FA" w:rsidP="005044AB">
      <w:pPr>
        <w:spacing w:after="0" w:line="240" w:lineRule="auto"/>
        <w:rPr>
          <w:rFonts w:ascii="inherit" w:eastAsia="Times New Roman" w:hAnsi="inherit" w:cs="Times New Roman"/>
          <w:sz w:val="24"/>
          <w:szCs w:val="24"/>
          <w:lang w:eastAsia="en-AU"/>
        </w:rPr>
      </w:pPr>
    </w:p>
    <w:p w14:paraId="04B0880B" w14:textId="77777777" w:rsidR="005044AB" w:rsidRPr="005044AB" w:rsidRDefault="005044AB" w:rsidP="005044AB">
      <w:pPr>
        <w:spacing w:after="0" w:line="240" w:lineRule="auto"/>
        <w:rPr>
          <w:rFonts w:ascii="inherit" w:eastAsia="Times New Roman" w:hAnsi="inherit" w:cs="Times New Roman"/>
          <w:b/>
          <w:bCs/>
          <w:sz w:val="28"/>
          <w:szCs w:val="28"/>
          <w:lang w:eastAsia="en-AU"/>
        </w:rPr>
      </w:pPr>
      <w:r w:rsidRPr="005044AB">
        <w:rPr>
          <w:rFonts w:ascii="inherit" w:eastAsia="Times New Roman" w:hAnsi="inherit" w:cs="Times New Roman"/>
          <w:b/>
          <w:bCs/>
          <w:sz w:val="28"/>
          <w:szCs w:val="28"/>
          <w:lang w:eastAsia="en-AU"/>
        </w:rPr>
        <w:t xml:space="preserve">Note: </w:t>
      </w:r>
    </w:p>
    <w:p w14:paraId="035FB9D6"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 xml:space="preserve">No IC engines to be run before 8:00am or after dark. There will be no night flying. </w:t>
      </w:r>
    </w:p>
    <w:p w14:paraId="0A68E952"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 xml:space="preserve">Team events have an entry fee for pilot and pit person. </w:t>
      </w:r>
    </w:p>
    <w:p w14:paraId="75CBA72F"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No open fires are permitted, this includes fire pits and similar. This is a breach of our lease conditions.</w:t>
      </w:r>
    </w:p>
    <w:p w14:paraId="20D9ADE3" w14:textId="6936085C"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 xml:space="preserve">A Canteen will be available for drinks and a lite lunch Saturday and Sunday – Unpowered camping available at the field for a donation of $5 per site per night – Access available for competitors and visitors from 1200 hours Friday, 25th Feb – Sunday night camping by arrangement only, – toilets &amp; cold water are available – (sorry, no showers).  </w:t>
      </w:r>
      <w:r w:rsidR="00F21F2A">
        <w:rPr>
          <w:rFonts w:ascii="inherit" w:eastAsia="Times New Roman" w:hAnsi="inherit" w:cs="Times New Roman"/>
          <w:sz w:val="24"/>
          <w:szCs w:val="24"/>
          <w:lang w:eastAsia="en-AU"/>
        </w:rPr>
        <w:t>C</w:t>
      </w:r>
      <w:r w:rsidRPr="005044AB">
        <w:rPr>
          <w:rFonts w:ascii="inherit" w:eastAsia="Times New Roman" w:hAnsi="inherit" w:cs="Times New Roman"/>
          <w:sz w:val="24"/>
          <w:szCs w:val="24"/>
          <w:lang w:eastAsia="en-AU"/>
        </w:rPr>
        <w:t>urrent MAAA cards MUST be shown on the day when registering. – Buy, sell &amp; swap welcome. -- Attendees are responsible for the proper removal of all personal rubbish from the field.</w:t>
      </w:r>
    </w:p>
    <w:p w14:paraId="59F0A206"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Sport RC flying is permitted when events are not being run in the area. MDMAS safety rules and height restrictions apply. Must be an MAAA member, visitors book to be signed if not entered.</w:t>
      </w:r>
    </w:p>
    <w:p w14:paraId="7F84A1BC" w14:textId="77777777" w:rsidR="005044AB" w:rsidRPr="005044AB" w:rsidRDefault="005044AB" w:rsidP="005044AB">
      <w:pPr>
        <w:spacing w:after="0"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 xml:space="preserve">NSW Covid safety rules apply and must be followed. Refer: </w:t>
      </w:r>
      <w:hyperlink r:id="rId5" w:tgtFrame="_blank" w:history="1">
        <w:r w:rsidRPr="005044AB">
          <w:rPr>
            <w:rFonts w:ascii="inherit" w:eastAsia="Times New Roman" w:hAnsi="inherit" w:cs="Times New Roman"/>
            <w:color w:val="0000FF"/>
            <w:sz w:val="24"/>
            <w:szCs w:val="24"/>
            <w:u w:val="single"/>
            <w:bdr w:val="none" w:sz="0" w:space="0" w:color="auto" w:frame="1"/>
            <w:lang w:eastAsia="en-AU"/>
          </w:rPr>
          <w:t>www.nsw.gov.au</w:t>
        </w:r>
      </w:hyperlink>
      <w:r w:rsidRPr="005044AB">
        <w:rPr>
          <w:rFonts w:ascii="inherit" w:eastAsia="Times New Roman" w:hAnsi="inherit" w:cs="Times New Roman"/>
          <w:sz w:val="24"/>
          <w:szCs w:val="24"/>
          <w:lang w:eastAsia="en-AU"/>
        </w:rPr>
        <w:t xml:space="preserve"> for guide.</w:t>
      </w:r>
    </w:p>
    <w:p w14:paraId="25AEA589" w14:textId="71D2C857" w:rsidR="00913F8C" w:rsidRPr="00045331" w:rsidRDefault="005044AB" w:rsidP="00045331">
      <w:pPr>
        <w:spacing w:after="75" w:line="240" w:lineRule="auto"/>
        <w:rPr>
          <w:rFonts w:ascii="inherit" w:eastAsia="Times New Roman" w:hAnsi="inherit" w:cs="Times New Roman"/>
          <w:sz w:val="24"/>
          <w:szCs w:val="24"/>
          <w:lang w:eastAsia="en-AU"/>
        </w:rPr>
      </w:pPr>
      <w:r w:rsidRPr="005044AB">
        <w:rPr>
          <w:rFonts w:ascii="inherit" w:eastAsia="Times New Roman" w:hAnsi="inherit" w:cs="Times New Roman"/>
          <w:sz w:val="24"/>
          <w:szCs w:val="24"/>
          <w:lang w:eastAsia="en-AU"/>
        </w:rPr>
        <w:t>Attendance register is required to be completed each day of attendance.</w:t>
      </w:r>
    </w:p>
    <w:sectPr w:rsidR="00913F8C" w:rsidRPr="00045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AB"/>
    <w:rsid w:val="00045331"/>
    <w:rsid w:val="000C2729"/>
    <w:rsid w:val="001361DE"/>
    <w:rsid w:val="00263BED"/>
    <w:rsid w:val="002818CB"/>
    <w:rsid w:val="002C3C4B"/>
    <w:rsid w:val="004A0C69"/>
    <w:rsid w:val="004B333F"/>
    <w:rsid w:val="005044AB"/>
    <w:rsid w:val="0052113E"/>
    <w:rsid w:val="005C23BF"/>
    <w:rsid w:val="007A6944"/>
    <w:rsid w:val="008549F8"/>
    <w:rsid w:val="00B277FA"/>
    <w:rsid w:val="00BB003A"/>
    <w:rsid w:val="00CE4417"/>
    <w:rsid w:val="00D33088"/>
    <w:rsid w:val="00E5722B"/>
    <w:rsid w:val="00ED0AB8"/>
    <w:rsid w:val="00F21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94A9"/>
  <w15:chartTrackingRefBased/>
  <w15:docId w15:val="{B5CDA5C8-6DC0-4604-9547-A3E61BA9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47730">
      <w:bodyDiv w:val="1"/>
      <w:marLeft w:val="0"/>
      <w:marRight w:val="0"/>
      <w:marTop w:val="0"/>
      <w:marBottom w:val="0"/>
      <w:divBdr>
        <w:top w:val="none" w:sz="0" w:space="0" w:color="auto"/>
        <w:left w:val="none" w:sz="0" w:space="0" w:color="auto"/>
        <w:bottom w:val="none" w:sz="0" w:space="0" w:color="auto"/>
        <w:right w:val="none" w:sz="0" w:space="0" w:color="auto"/>
      </w:divBdr>
      <w:divsChild>
        <w:div w:id="1492404250">
          <w:marLeft w:val="0"/>
          <w:marRight w:val="0"/>
          <w:marTop w:val="0"/>
          <w:marBottom w:val="0"/>
          <w:divBdr>
            <w:top w:val="none" w:sz="0" w:space="0" w:color="auto"/>
            <w:left w:val="none" w:sz="0" w:space="0" w:color="auto"/>
            <w:bottom w:val="none" w:sz="0" w:space="0" w:color="auto"/>
            <w:right w:val="none" w:sz="0" w:space="0" w:color="auto"/>
          </w:divBdr>
          <w:divsChild>
            <w:div w:id="989291059">
              <w:marLeft w:val="0"/>
              <w:marRight w:val="0"/>
              <w:marTop w:val="0"/>
              <w:marBottom w:val="0"/>
              <w:divBdr>
                <w:top w:val="none" w:sz="0" w:space="0" w:color="auto"/>
                <w:left w:val="none" w:sz="0" w:space="0" w:color="auto"/>
                <w:bottom w:val="none" w:sz="0" w:space="0" w:color="auto"/>
                <w:right w:val="none" w:sz="0" w:space="0" w:color="auto"/>
              </w:divBdr>
              <w:divsChild>
                <w:div w:id="138890564">
                  <w:marLeft w:val="0"/>
                  <w:marRight w:val="0"/>
                  <w:marTop w:val="0"/>
                  <w:marBottom w:val="0"/>
                  <w:divBdr>
                    <w:top w:val="none" w:sz="0" w:space="0" w:color="auto"/>
                    <w:left w:val="none" w:sz="0" w:space="0" w:color="auto"/>
                    <w:bottom w:val="none" w:sz="0" w:space="0" w:color="auto"/>
                    <w:right w:val="none" w:sz="0" w:space="0" w:color="auto"/>
                  </w:divBdr>
                  <w:divsChild>
                    <w:div w:id="285551973">
                      <w:marLeft w:val="0"/>
                      <w:marRight w:val="0"/>
                      <w:marTop w:val="0"/>
                      <w:marBottom w:val="0"/>
                      <w:divBdr>
                        <w:top w:val="none" w:sz="0" w:space="0" w:color="auto"/>
                        <w:left w:val="none" w:sz="0" w:space="0" w:color="auto"/>
                        <w:bottom w:val="none" w:sz="0" w:space="0" w:color="auto"/>
                        <w:right w:val="none" w:sz="0" w:space="0" w:color="auto"/>
                      </w:divBdr>
                      <w:divsChild>
                        <w:div w:id="112209950">
                          <w:marLeft w:val="0"/>
                          <w:marRight w:val="0"/>
                          <w:marTop w:val="75"/>
                          <w:marBottom w:val="75"/>
                          <w:divBdr>
                            <w:top w:val="none" w:sz="0" w:space="0" w:color="auto"/>
                            <w:left w:val="none" w:sz="0" w:space="0" w:color="auto"/>
                            <w:bottom w:val="none" w:sz="0" w:space="0" w:color="auto"/>
                            <w:right w:val="none" w:sz="0" w:space="0" w:color="auto"/>
                          </w:divBdr>
                          <w:divsChild>
                            <w:div w:id="686830604">
                              <w:marLeft w:val="0"/>
                              <w:marRight w:val="0"/>
                              <w:marTop w:val="0"/>
                              <w:marBottom w:val="0"/>
                              <w:divBdr>
                                <w:top w:val="none" w:sz="0" w:space="0" w:color="auto"/>
                                <w:left w:val="none" w:sz="0" w:space="0" w:color="auto"/>
                                <w:bottom w:val="none" w:sz="0" w:space="0" w:color="auto"/>
                                <w:right w:val="none" w:sz="0" w:space="0" w:color="auto"/>
                              </w:divBdr>
                              <w:divsChild>
                                <w:div w:id="264121962">
                                  <w:marLeft w:val="0"/>
                                  <w:marRight w:val="0"/>
                                  <w:marTop w:val="0"/>
                                  <w:marBottom w:val="0"/>
                                  <w:divBdr>
                                    <w:top w:val="none" w:sz="0" w:space="0" w:color="auto"/>
                                    <w:left w:val="none" w:sz="0" w:space="0" w:color="auto"/>
                                    <w:bottom w:val="none" w:sz="0" w:space="0" w:color="auto"/>
                                    <w:right w:val="none" w:sz="0" w:space="0" w:color="auto"/>
                                  </w:divBdr>
                                </w:div>
                                <w:div w:id="853542690">
                                  <w:marLeft w:val="0"/>
                                  <w:marRight w:val="0"/>
                                  <w:marTop w:val="0"/>
                                  <w:marBottom w:val="0"/>
                                  <w:divBdr>
                                    <w:top w:val="none" w:sz="0" w:space="0" w:color="auto"/>
                                    <w:left w:val="none" w:sz="0" w:space="0" w:color="auto"/>
                                    <w:bottom w:val="none" w:sz="0" w:space="0" w:color="auto"/>
                                    <w:right w:val="none" w:sz="0" w:space="0" w:color="auto"/>
                                  </w:divBdr>
                                </w:div>
                                <w:div w:id="867178108">
                                  <w:marLeft w:val="0"/>
                                  <w:marRight w:val="0"/>
                                  <w:marTop w:val="0"/>
                                  <w:marBottom w:val="0"/>
                                  <w:divBdr>
                                    <w:top w:val="none" w:sz="0" w:space="0" w:color="auto"/>
                                    <w:left w:val="none" w:sz="0" w:space="0" w:color="auto"/>
                                    <w:bottom w:val="none" w:sz="0" w:space="0" w:color="auto"/>
                                    <w:right w:val="none" w:sz="0" w:space="0" w:color="auto"/>
                                  </w:divBdr>
                                </w:div>
                                <w:div w:id="835072438">
                                  <w:marLeft w:val="0"/>
                                  <w:marRight w:val="0"/>
                                  <w:marTop w:val="0"/>
                                  <w:marBottom w:val="0"/>
                                  <w:divBdr>
                                    <w:top w:val="none" w:sz="0" w:space="0" w:color="auto"/>
                                    <w:left w:val="none" w:sz="0" w:space="0" w:color="auto"/>
                                    <w:bottom w:val="none" w:sz="0" w:space="0" w:color="auto"/>
                                    <w:right w:val="none" w:sz="0" w:space="0" w:color="auto"/>
                                  </w:divBdr>
                                </w:div>
                              </w:divsChild>
                            </w:div>
                            <w:div w:id="126365444">
                              <w:marLeft w:val="0"/>
                              <w:marRight w:val="0"/>
                              <w:marTop w:val="120"/>
                              <w:marBottom w:val="0"/>
                              <w:divBdr>
                                <w:top w:val="none" w:sz="0" w:space="0" w:color="auto"/>
                                <w:left w:val="none" w:sz="0" w:space="0" w:color="auto"/>
                                <w:bottom w:val="none" w:sz="0" w:space="0" w:color="auto"/>
                                <w:right w:val="none" w:sz="0" w:space="0" w:color="auto"/>
                              </w:divBdr>
                              <w:divsChild>
                                <w:div w:id="1303386559">
                                  <w:marLeft w:val="0"/>
                                  <w:marRight w:val="0"/>
                                  <w:marTop w:val="0"/>
                                  <w:marBottom w:val="0"/>
                                  <w:divBdr>
                                    <w:top w:val="none" w:sz="0" w:space="0" w:color="auto"/>
                                    <w:left w:val="none" w:sz="0" w:space="0" w:color="auto"/>
                                    <w:bottom w:val="none" w:sz="0" w:space="0" w:color="auto"/>
                                    <w:right w:val="none" w:sz="0" w:space="0" w:color="auto"/>
                                  </w:divBdr>
                                </w:div>
                                <w:div w:id="1274052171">
                                  <w:marLeft w:val="0"/>
                                  <w:marRight w:val="0"/>
                                  <w:marTop w:val="0"/>
                                  <w:marBottom w:val="0"/>
                                  <w:divBdr>
                                    <w:top w:val="none" w:sz="0" w:space="0" w:color="auto"/>
                                    <w:left w:val="none" w:sz="0" w:space="0" w:color="auto"/>
                                    <w:bottom w:val="none" w:sz="0" w:space="0" w:color="auto"/>
                                    <w:right w:val="none" w:sz="0" w:space="0" w:color="auto"/>
                                  </w:divBdr>
                                </w:div>
                                <w:div w:id="558245802">
                                  <w:marLeft w:val="0"/>
                                  <w:marRight w:val="0"/>
                                  <w:marTop w:val="0"/>
                                  <w:marBottom w:val="0"/>
                                  <w:divBdr>
                                    <w:top w:val="none" w:sz="0" w:space="0" w:color="auto"/>
                                    <w:left w:val="none" w:sz="0" w:space="0" w:color="auto"/>
                                    <w:bottom w:val="none" w:sz="0" w:space="0" w:color="auto"/>
                                    <w:right w:val="none" w:sz="0" w:space="0" w:color="auto"/>
                                  </w:divBdr>
                                </w:div>
                                <w:div w:id="643656702">
                                  <w:marLeft w:val="0"/>
                                  <w:marRight w:val="0"/>
                                  <w:marTop w:val="0"/>
                                  <w:marBottom w:val="0"/>
                                  <w:divBdr>
                                    <w:top w:val="none" w:sz="0" w:space="0" w:color="auto"/>
                                    <w:left w:val="none" w:sz="0" w:space="0" w:color="auto"/>
                                    <w:bottom w:val="none" w:sz="0" w:space="0" w:color="auto"/>
                                    <w:right w:val="none" w:sz="0" w:space="0" w:color="auto"/>
                                  </w:divBdr>
                                </w:div>
                                <w:div w:id="661933918">
                                  <w:marLeft w:val="0"/>
                                  <w:marRight w:val="0"/>
                                  <w:marTop w:val="0"/>
                                  <w:marBottom w:val="0"/>
                                  <w:divBdr>
                                    <w:top w:val="none" w:sz="0" w:space="0" w:color="auto"/>
                                    <w:left w:val="none" w:sz="0" w:space="0" w:color="auto"/>
                                    <w:bottom w:val="none" w:sz="0" w:space="0" w:color="auto"/>
                                    <w:right w:val="none" w:sz="0" w:space="0" w:color="auto"/>
                                  </w:divBdr>
                                </w:div>
                                <w:div w:id="1506482220">
                                  <w:marLeft w:val="0"/>
                                  <w:marRight w:val="0"/>
                                  <w:marTop w:val="0"/>
                                  <w:marBottom w:val="0"/>
                                  <w:divBdr>
                                    <w:top w:val="none" w:sz="0" w:space="0" w:color="auto"/>
                                    <w:left w:val="none" w:sz="0" w:space="0" w:color="auto"/>
                                    <w:bottom w:val="none" w:sz="0" w:space="0" w:color="auto"/>
                                    <w:right w:val="none" w:sz="0" w:space="0" w:color="auto"/>
                                  </w:divBdr>
                                </w:div>
                                <w:div w:id="1842700975">
                                  <w:marLeft w:val="0"/>
                                  <w:marRight w:val="0"/>
                                  <w:marTop w:val="0"/>
                                  <w:marBottom w:val="0"/>
                                  <w:divBdr>
                                    <w:top w:val="none" w:sz="0" w:space="0" w:color="auto"/>
                                    <w:left w:val="none" w:sz="0" w:space="0" w:color="auto"/>
                                    <w:bottom w:val="none" w:sz="0" w:space="0" w:color="auto"/>
                                    <w:right w:val="none" w:sz="0" w:space="0" w:color="auto"/>
                                  </w:divBdr>
                                </w:div>
                              </w:divsChild>
                            </w:div>
                            <w:div w:id="945505453">
                              <w:marLeft w:val="0"/>
                              <w:marRight w:val="0"/>
                              <w:marTop w:val="120"/>
                              <w:marBottom w:val="0"/>
                              <w:divBdr>
                                <w:top w:val="none" w:sz="0" w:space="0" w:color="auto"/>
                                <w:left w:val="none" w:sz="0" w:space="0" w:color="auto"/>
                                <w:bottom w:val="none" w:sz="0" w:space="0" w:color="auto"/>
                                <w:right w:val="none" w:sz="0" w:space="0" w:color="auto"/>
                              </w:divBdr>
                              <w:divsChild>
                                <w:div w:id="805122191">
                                  <w:marLeft w:val="0"/>
                                  <w:marRight w:val="0"/>
                                  <w:marTop w:val="0"/>
                                  <w:marBottom w:val="0"/>
                                  <w:divBdr>
                                    <w:top w:val="none" w:sz="0" w:space="0" w:color="auto"/>
                                    <w:left w:val="none" w:sz="0" w:space="0" w:color="auto"/>
                                    <w:bottom w:val="none" w:sz="0" w:space="0" w:color="auto"/>
                                    <w:right w:val="none" w:sz="0" w:space="0" w:color="auto"/>
                                  </w:divBdr>
                                </w:div>
                                <w:div w:id="42141842">
                                  <w:marLeft w:val="0"/>
                                  <w:marRight w:val="0"/>
                                  <w:marTop w:val="0"/>
                                  <w:marBottom w:val="0"/>
                                  <w:divBdr>
                                    <w:top w:val="none" w:sz="0" w:space="0" w:color="auto"/>
                                    <w:left w:val="none" w:sz="0" w:space="0" w:color="auto"/>
                                    <w:bottom w:val="none" w:sz="0" w:space="0" w:color="auto"/>
                                    <w:right w:val="none" w:sz="0" w:space="0" w:color="auto"/>
                                  </w:divBdr>
                                </w:div>
                                <w:div w:id="1684085518">
                                  <w:marLeft w:val="0"/>
                                  <w:marRight w:val="0"/>
                                  <w:marTop w:val="0"/>
                                  <w:marBottom w:val="0"/>
                                  <w:divBdr>
                                    <w:top w:val="none" w:sz="0" w:space="0" w:color="auto"/>
                                    <w:left w:val="none" w:sz="0" w:space="0" w:color="auto"/>
                                    <w:bottom w:val="none" w:sz="0" w:space="0" w:color="auto"/>
                                    <w:right w:val="none" w:sz="0" w:space="0" w:color="auto"/>
                                  </w:divBdr>
                                </w:div>
                                <w:div w:id="158738006">
                                  <w:marLeft w:val="0"/>
                                  <w:marRight w:val="0"/>
                                  <w:marTop w:val="0"/>
                                  <w:marBottom w:val="0"/>
                                  <w:divBdr>
                                    <w:top w:val="none" w:sz="0" w:space="0" w:color="auto"/>
                                    <w:left w:val="none" w:sz="0" w:space="0" w:color="auto"/>
                                    <w:bottom w:val="none" w:sz="0" w:space="0" w:color="auto"/>
                                    <w:right w:val="none" w:sz="0" w:space="0" w:color="auto"/>
                                  </w:divBdr>
                                </w:div>
                                <w:div w:id="1471629609">
                                  <w:marLeft w:val="0"/>
                                  <w:marRight w:val="0"/>
                                  <w:marTop w:val="0"/>
                                  <w:marBottom w:val="0"/>
                                  <w:divBdr>
                                    <w:top w:val="none" w:sz="0" w:space="0" w:color="auto"/>
                                    <w:left w:val="none" w:sz="0" w:space="0" w:color="auto"/>
                                    <w:bottom w:val="none" w:sz="0" w:space="0" w:color="auto"/>
                                    <w:right w:val="none" w:sz="0" w:space="0" w:color="auto"/>
                                  </w:divBdr>
                                </w:div>
                                <w:div w:id="1117799153">
                                  <w:marLeft w:val="0"/>
                                  <w:marRight w:val="0"/>
                                  <w:marTop w:val="0"/>
                                  <w:marBottom w:val="0"/>
                                  <w:divBdr>
                                    <w:top w:val="none" w:sz="0" w:space="0" w:color="auto"/>
                                    <w:left w:val="none" w:sz="0" w:space="0" w:color="auto"/>
                                    <w:bottom w:val="none" w:sz="0" w:space="0" w:color="auto"/>
                                    <w:right w:val="none" w:sz="0" w:space="0" w:color="auto"/>
                                  </w:divBdr>
                                </w:div>
                              </w:divsChild>
                            </w:div>
                            <w:div w:id="2061439677">
                              <w:marLeft w:val="0"/>
                              <w:marRight w:val="0"/>
                              <w:marTop w:val="120"/>
                              <w:marBottom w:val="0"/>
                              <w:divBdr>
                                <w:top w:val="none" w:sz="0" w:space="0" w:color="auto"/>
                                <w:left w:val="none" w:sz="0" w:space="0" w:color="auto"/>
                                <w:bottom w:val="none" w:sz="0" w:space="0" w:color="auto"/>
                                <w:right w:val="none" w:sz="0" w:space="0" w:color="auto"/>
                              </w:divBdr>
                              <w:divsChild>
                                <w:div w:id="1327778900">
                                  <w:marLeft w:val="0"/>
                                  <w:marRight w:val="0"/>
                                  <w:marTop w:val="0"/>
                                  <w:marBottom w:val="0"/>
                                  <w:divBdr>
                                    <w:top w:val="none" w:sz="0" w:space="0" w:color="auto"/>
                                    <w:left w:val="none" w:sz="0" w:space="0" w:color="auto"/>
                                    <w:bottom w:val="none" w:sz="0" w:space="0" w:color="auto"/>
                                    <w:right w:val="none" w:sz="0" w:space="0" w:color="auto"/>
                                  </w:divBdr>
                                </w:div>
                                <w:div w:id="1527325786">
                                  <w:marLeft w:val="0"/>
                                  <w:marRight w:val="0"/>
                                  <w:marTop w:val="0"/>
                                  <w:marBottom w:val="0"/>
                                  <w:divBdr>
                                    <w:top w:val="none" w:sz="0" w:space="0" w:color="auto"/>
                                    <w:left w:val="none" w:sz="0" w:space="0" w:color="auto"/>
                                    <w:bottom w:val="none" w:sz="0" w:space="0" w:color="auto"/>
                                    <w:right w:val="none" w:sz="0" w:space="0" w:color="auto"/>
                                  </w:divBdr>
                                </w:div>
                                <w:div w:id="585847433">
                                  <w:marLeft w:val="0"/>
                                  <w:marRight w:val="0"/>
                                  <w:marTop w:val="0"/>
                                  <w:marBottom w:val="0"/>
                                  <w:divBdr>
                                    <w:top w:val="none" w:sz="0" w:space="0" w:color="auto"/>
                                    <w:left w:val="none" w:sz="0" w:space="0" w:color="auto"/>
                                    <w:bottom w:val="none" w:sz="0" w:space="0" w:color="auto"/>
                                    <w:right w:val="none" w:sz="0" w:space="0" w:color="auto"/>
                                  </w:divBdr>
                                </w:div>
                                <w:div w:id="2001035557">
                                  <w:marLeft w:val="0"/>
                                  <w:marRight w:val="0"/>
                                  <w:marTop w:val="0"/>
                                  <w:marBottom w:val="0"/>
                                  <w:divBdr>
                                    <w:top w:val="none" w:sz="0" w:space="0" w:color="auto"/>
                                    <w:left w:val="none" w:sz="0" w:space="0" w:color="auto"/>
                                    <w:bottom w:val="none" w:sz="0" w:space="0" w:color="auto"/>
                                    <w:right w:val="none" w:sz="0" w:space="0" w:color="auto"/>
                                  </w:divBdr>
                                </w:div>
                              </w:divsChild>
                            </w:div>
                            <w:div w:id="642584600">
                              <w:marLeft w:val="0"/>
                              <w:marRight w:val="0"/>
                              <w:marTop w:val="120"/>
                              <w:marBottom w:val="0"/>
                              <w:divBdr>
                                <w:top w:val="none" w:sz="0" w:space="0" w:color="auto"/>
                                <w:left w:val="none" w:sz="0" w:space="0" w:color="auto"/>
                                <w:bottom w:val="none" w:sz="0" w:space="0" w:color="auto"/>
                                <w:right w:val="none" w:sz="0" w:space="0" w:color="auto"/>
                              </w:divBdr>
                              <w:divsChild>
                                <w:div w:id="1938246932">
                                  <w:marLeft w:val="0"/>
                                  <w:marRight w:val="0"/>
                                  <w:marTop w:val="0"/>
                                  <w:marBottom w:val="0"/>
                                  <w:divBdr>
                                    <w:top w:val="none" w:sz="0" w:space="0" w:color="auto"/>
                                    <w:left w:val="none" w:sz="0" w:space="0" w:color="auto"/>
                                    <w:bottom w:val="none" w:sz="0" w:space="0" w:color="auto"/>
                                    <w:right w:val="none" w:sz="0" w:space="0" w:color="auto"/>
                                  </w:divBdr>
                                </w:div>
                              </w:divsChild>
                            </w:div>
                            <w:div w:id="16665122">
                              <w:marLeft w:val="0"/>
                              <w:marRight w:val="0"/>
                              <w:marTop w:val="120"/>
                              <w:marBottom w:val="0"/>
                              <w:divBdr>
                                <w:top w:val="none" w:sz="0" w:space="0" w:color="auto"/>
                                <w:left w:val="none" w:sz="0" w:space="0" w:color="auto"/>
                                <w:bottom w:val="none" w:sz="0" w:space="0" w:color="auto"/>
                                <w:right w:val="none" w:sz="0" w:space="0" w:color="auto"/>
                              </w:divBdr>
                              <w:divsChild>
                                <w:div w:id="42485555">
                                  <w:marLeft w:val="0"/>
                                  <w:marRight w:val="0"/>
                                  <w:marTop w:val="0"/>
                                  <w:marBottom w:val="0"/>
                                  <w:divBdr>
                                    <w:top w:val="none" w:sz="0" w:space="0" w:color="auto"/>
                                    <w:left w:val="none" w:sz="0" w:space="0" w:color="auto"/>
                                    <w:bottom w:val="none" w:sz="0" w:space="0" w:color="auto"/>
                                    <w:right w:val="none" w:sz="0" w:space="0" w:color="auto"/>
                                  </w:divBdr>
                                </w:div>
                              </w:divsChild>
                            </w:div>
                            <w:div w:id="2068604251">
                              <w:marLeft w:val="0"/>
                              <w:marRight w:val="0"/>
                              <w:marTop w:val="120"/>
                              <w:marBottom w:val="0"/>
                              <w:divBdr>
                                <w:top w:val="none" w:sz="0" w:space="0" w:color="auto"/>
                                <w:left w:val="none" w:sz="0" w:space="0" w:color="auto"/>
                                <w:bottom w:val="none" w:sz="0" w:space="0" w:color="auto"/>
                                <w:right w:val="none" w:sz="0" w:space="0" w:color="auto"/>
                              </w:divBdr>
                              <w:divsChild>
                                <w:div w:id="622346455">
                                  <w:marLeft w:val="0"/>
                                  <w:marRight w:val="0"/>
                                  <w:marTop w:val="0"/>
                                  <w:marBottom w:val="0"/>
                                  <w:divBdr>
                                    <w:top w:val="none" w:sz="0" w:space="0" w:color="auto"/>
                                    <w:left w:val="none" w:sz="0" w:space="0" w:color="auto"/>
                                    <w:bottom w:val="none" w:sz="0" w:space="0" w:color="auto"/>
                                    <w:right w:val="none" w:sz="0" w:space="0" w:color="auto"/>
                                  </w:divBdr>
                                </w:div>
                                <w:div w:id="6087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69796">
          <w:marLeft w:val="0"/>
          <w:marRight w:val="0"/>
          <w:marTop w:val="0"/>
          <w:marBottom w:val="0"/>
          <w:divBdr>
            <w:top w:val="none" w:sz="0" w:space="0" w:color="auto"/>
            <w:left w:val="none" w:sz="0" w:space="0" w:color="auto"/>
            <w:bottom w:val="none" w:sz="0" w:space="0" w:color="auto"/>
            <w:right w:val="none" w:sz="0" w:space="0" w:color="auto"/>
          </w:divBdr>
          <w:divsChild>
            <w:div w:id="173496891">
              <w:marLeft w:val="0"/>
              <w:marRight w:val="0"/>
              <w:marTop w:val="0"/>
              <w:marBottom w:val="0"/>
              <w:divBdr>
                <w:top w:val="none" w:sz="0" w:space="0" w:color="auto"/>
                <w:left w:val="none" w:sz="0" w:space="0" w:color="auto"/>
                <w:bottom w:val="none" w:sz="0" w:space="0" w:color="auto"/>
                <w:right w:val="none" w:sz="0" w:space="0" w:color="auto"/>
              </w:divBdr>
              <w:divsChild>
                <w:div w:id="35737085">
                  <w:marLeft w:val="0"/>
                  <w:marRight w:val="0"/>
                  <w:marTop w:val="0"/>
                  <w:marBottom w:val="0"/>
                  <w:divBdr>
                    <w:top w:val="none" w:sz="0" w:space="0" w:color="auto"/>
                    <w:left w:val="none" w:sz="0" w:space="0" w:color="auto"/>
                    <w:bottom w:val="none" w:sz="0" w:space="0" w:color="auto"/>
                    <w:right w:val="none" w:sz="0" w:space="0" w:color="auto"/>
                  </w:divBdr>
                  <w:divsChild>
                    <w:div w:id="1114203651">
                      <w:marLeft w:val="0"/>
                      <w:marRight w:val="0"/>
                      <w:marTop w:val="0"/>
                      <w:marBottom w:val="0"/>
                      <w:divBdr>
                        <w:top w:val="none" w:sz="0" w:space="0" w:color="auto"/>
                        <w:left w:val="none" w:sz="0" w:space="0" w:color="auto"/>
                        <w:bottom w:val="none" w:sz="0" w:space="0" w:color="auto"/>
                        <w:right w:val="none" w:sz="0" w:space="0" w:color="auto"/>
                      </w:divBdr>
                      <w:divsChild>
                        <w:div w:id="1530334481">
                          <w:marLeft w:val="0"/>
                          <w:marRight w:val="0"/>
                          <w:marTop w:val="0"/>
                          <w:marBottom w:val="0"/>
                          <w:divBdr>
                            <w:top w:val="none" w:sz="0" w:space="0" w:color="auto"/>
                            <w:left w:val="none" w:sz="0" w:space="0" w:color="auto"/>
                            <w:bottom w:val="none" w:sz="0" w:space="0" w:color="auto"/>
                            <w:right w:val="none" w:sz="0" w:space="0" w:color="auto"/>
                          </w:divBdr>
                          <w:divsChild>
                            <w:div w:id="347681858">
                              <w:marLeft w:val="0"/>
                              <w:marRight w:val="0"/>
                              <w:marTop w:val="0"/>
                              <w:marBottom w:val="0"/>
                              <w:divBdr>
                                <w:top w:val="none" w:sz="0" w:space="0" w:color="auto"/>
                                <w:left w:val="none" w:sz="0" w:space="0" w:color="auto"/>
                                <w:bottom w:val="none" w:sz="0" w:space="0" w:color="auto"/>
                                <w:right w:val="none" w:sz="0" w:space="0" w:color="auto"/>
                              </w:divBdr>
                              <w:divsChild>
                                <w:div w:id="1992906201">
                                  <w:marLeft w:val="240"/>
                                  <w:marRight w:val="240"/>
                                  <w:marTop w:val="0"/>
                                  <w:marBottom w:val="0"/>
                                  <w:divBdr>
                                    <w:top w:val="none" w:sz="0" w:space="0" w:color="auto"/>
                                    <w:left w:val="none" w:sz="0" w:space="0" w:color="auto"/>
                                    <w:bottom w:val="none" w:sz="0" w:space="0" w:color="auto"/>
                                    <w:right w:val="none" w:sz="0" w:space="0" w:color="auto"/>
                                  </w:divBdr>
                                  <w:divsChild>
                                    <w:div w:id="1052928641">
                                      <w:marLeft w:val="0"/>
                                      <w:marRight w:val="0"/>
                                      <w:marTop w:val="0"/>
                                      <w:marBottom w:val="0"/>
                                      <w:divBdr>
                                        <w:top w:val="none" w:sz="0" w:space="0" w:color="auto"/>
                                        <w:left w:val="none" w:sz="0" w:space="0" w:color="auto"/>
                                        <w:bottom w:val="none" w:sz="0" w:space="0" w:color="auto"/>
                                        <w:right w:val="none" w:sz="0" w:space="0" w:color="auto"/>
                                      </w:divBdr>
                                      <w:divsChild>
                                        <w:div w:id="1374429895">
                                          <w:marLeft w:val="105"/>
                                          <w:marRight w:val="0"/>
                                          <w:marTop w:val="0"/>
                                          <w:marBottom w:val="0"/>
                                          <w:divBdr>
                                            <w:top w:val="none" w:sz="0" w:space="0" w:color="auto"/>
                                            <w:left w:val="none" w:sz="0" w:space="0" w:color="auto"/>
                                            <w:bottom w:val="none" w:sz="0" w:space="0" w:color="auto"/>
                                            <w:right w:val="none" w:sz="0" w:space="0" w:color="auto"/>
                                          </w:divBdr>
                                          <w:divsChild>
                                            <w:div w:id="765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4547">
                              <w:marLeft w:val="180"/>
                              <w:marRight w:val="180"/>
                              <w:marTop w:val="0"/>
                              <w:marBottom w:val="0"/>
                              <w:divBdr>
                                <w:top w:val="none" w:sz="0" w:space="0" w:color="auto"/>
                                <w:left w:val="none" w:sz="0" w:space="0" w:color="auto"/>
                                <w:bottom w:val="none" w:sz="0" w:space="0" w:color="auto"/>
                                <w:right w:val="none" w:sz="0" w:space="0" w:color="auto"/>
                              </w:divBdr>
                              <w:divsChild>
                                <w:div w:id="677773927">
                                  <w:marLeft w:val="-30"/>
                                  <w:marRight w:val="-30"/>
                                  <w:marTop w:val="0"/>
                                  <w:marBottom w:val="0"/>
                                  <w:divBdr>
                                    <w:top w:val="none" w:sz="0" w:space="0" w:color="auto"/>
                                    <w:left w:val="none" w:sz="0" w:space="0" w:color="auto"/>
                                    <w:bottom w:val="none" w:sz="0" w:space="0" w:color="auto"/>
                                    <w:right w:val="none" w:sz="0" w:space="0" w:color="auto"/>
                                  </w:divBdr>
                                  <w:divsChild>
                                    <w:div w:id="1760249383">
                                      <w:marLeft w:val="0"/>
                                      <w:marRight w:val="0"/>
                                      <w:marTop w:val="0"/>
                                      <w:marBottom w:val="0"/>
                                      <w:divBdr>
                                        <w:top w:val="none" w:sz="0" w:space="0" w:color="auto"/>
                                        <w:left w:val="none" w:sz="0" w:space="0" w:color="auto"/>
                                        <w:bottom w:val="none" w:sz="0" w:space="0" w:color="auto"/>
                                        <w:right w:val="none" w:sz="0" w:space="0" w:color="auto"/>
                                      </w:divBdr>
                                      <w:divsChild>
                                        <w:div w:id="1792169135">
                                          <w:marLeft w:val="0"/>
                                          <w:marRight w:val="0"/>
                                          <w:marTop w:val="0"/>
                                          <w:marBottom w:val="0"/>
                                          <w:divBdr>
                                            <w:top w:val="single" w:sz="2" w:space="0" w:color="auto"/>
                                            <w:left w:val="single" w:sz="2" w:space="0" w:color="auto"/>
                                            <w:bottom w:val="single" w:sz="2" w:space="0" w:color="auto"/>
                                            <w:right w:val="single" w:sz="2" w:space="0" w:color="auto"/>
                                          </w:divBdr>
                                          <w:divsChild>
                                            <w:div w:id="1903523888">
                                              <w:marLeft w:val="-60"/>
                                              <w:marRight w:val="-60"/>
                                              <w:marTop w:val="0"/>
                                              <w:marBottom w:val="0"/>
                                              <w:divBdr>
                                                <w:top w:val="none" w:sz="0" w:space="0" w:color="auto"/>
                                                <w:left w:val="none" w:sz="0" w:space="0" w:color="auto"/>
                                                <w:bottom w:val="none" w:sz="0" w:space="0" w:color="auto"/>
                                                <w:right w:val="none" w:sz="0" w:space="0" w:color="auto"/>
                                              </w:divBdr>
                                              <w:divsChild>
                                                <w:div w:id="13543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5823">
                                      <w:marLeft w:val="0"/>
                                      <w:marRight w:val="0"/>
                                      <w:marTop w:val="0"/>
                                      <w:marBottom w:val="0"/>
                                      <w:divBdr>
                                        <w:top w:val="none" w:sz="0" w:space="0" w:color="auto"/>
                                        <w:left w:val="none" w:sz="0" w:space="0" w:color="auto"/>
                                        <w:bottom w:val="none" w:sz="0" w:space="0" w:color="auto"/>
                                        <w:right w:val="none" w:sz="0" w:space="0" w:color="auto"/>
                                      </w:divBdr>
                                      <w:divsChild>
                                        <w:div w:id="1893425044">
                                          <w:marLeft w:val="0"/>
                                          <w:marRight w:val="0"/>
                                          <w:marTop w:val="0"/>
                                          <w:marBottom w:val="0"/>
                                          <w:divBdr>
                                            <w:top w:val="single" w:sz="2" w:space="0" w:color="auto"/>
                                            <w:left w:val="single" w:sz="2" w:space="0" w:color="auto"/>
                                            <w:bottom w:val="single" w:sz="2" w:space="0" w:color="auto"/>
                                            <w:right w:val="single" w:sz="2" w:space="0" w:color="auto"/>
                                          </w:divBdr>
                                          <w:divsChild>
                                            <w:div w:id="172453295">
                                              <w:marLeft w:val="-60"/>
                                              <w:marRight w:val="-60"/>
                                              <w:marTop w:val="0"/>
                                              <w:marBottom w:val="0"/>
                                              <w:divBdr>
                                                <w:top w:val="none" w:sz="0" w:space="0" w:color="auto"/>
                                                <w:left w:val="none" w:sz="0" w:space="0" w:color="auto"/>
                                                <w:bottom w:val="none" w:sz="0" w:space="0" w:color="auto"/>
                                                <w:right w:val="none" w:sz="0" w:space="0" w:color="auto"/>
                                              </w:divBdr>
                                              <w:divsChild>
                                                <w:div w:id="16431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nsw.gov.au%2F%3Ffbclid%3DIwAR0WTHcLwqttpBxhka1QBfzub1gCqR4Y_l7jnf8t6VtI9nW_KuP9clGsmzg&amp;h=AT12KJZYnp2eNeteQed6msuy85D5aYRxwEre24-vye-2SuI_mgYwhXUhQsplZNt_CYovkyHf_UsDHOTpvh_Kb3Zj6Zvmk821pxptA4kwP4i3uWcyRlavJN8LoDEglhTHNLtAbSUL9Azz29dKK8gj&amp;__tn__=-UK-R&amp;c%5b0%5d=AT1AA5LOuav2E9UpEil_BUCRknqZTzFKdTiNMXo-rxB7A_gaV2CXkZ__2ngeDFJfpFLgE2QiwQpSMNORwIOU1y5EEZq2CwmVbbogdULoc7Repw_7UyK9RhnmRf7vu6awUJGFrw__i5xKGKtLRaRIF2jVGJ8kVOfV5bz8dIgpxfXNQ-kt7p8wCEYJBdatrYlPr27_L6LMPujL" TargetMode="External"/><Relationship Id="rId4" Type="http://schemas.openxmlformats.org/officeDocument/2006/relationships/hyperlink" Target="http://www.nsw.gov.au/?fbclid=IwAR2AZEVTVvRSGoiJ8oBaMPVCwDD4h7BxhYtI9Qt1oB9isvyi-fHqJt02y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Muffett</dc:creator>
  <cp:keywords/>
  <dc:description/>
  <cp:lastModifiedBy>Lindsay Muffett</cp:lastModifiedBy>
  <cp:revision>14</cp:revision>
  <dcterms:created xsi:type="dcterms:W3CDTF">2021-10-26T11:34:00Z</dcterms:created>
  <dcterms:modified xsi:type="dcterms:W3CDTF">2021-10-27T11:12:00Z</dcterms:modified>
</cp:coreProperties>
</file>